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C1" w:rsidRPr="00FC0143" w:rsidRDefault="00B358C1" w:rsidP="00B358C1">
      <w:pPr>
        <w:spacing w:line="276" w:lineRule="auto"/>
        <w:ind w:firstLine="567"/>
        <w:rPr>
          <w:b/>
          <w:bCs/>
          <w:color w:val="000000" w:themeColor="text1"/>
          <w:kern w:val="2"/>
          <w:sz w:val="24"/>
          <w:szCs w:val="24"/>
        </w:rPr>
      </w:pPr>
      <w:bookmarkStart w:id="0" w:name="_Toc133230093"/>
      <w:r w:rsidRPr="00FC0143">
        <w:rPr>
          <w:b/>
          <w:bCs/>
          <w:color w:val="000000" w:themeColor="text1"/>
          <w:kern w:val="2"/>
          <w:sz w:val="24"/>
          <w:szCs w:val="24"/>
        </w:rPr>
        <w:t>Рассмотрена</w:t>
      </w:r>
    </w:p>
    <w:p w:rsidR="00B358C1" w:rsidRPr="00FC0143" w:rsidRDefault="00B358C1" w:rsidP="00B358C1">
      <w:pPr>
        <w:spacing w:line="276" w:lineRule="auto"/>
        <w:ind w:firstLine="567"/>
        <w:rPr>
          <w:color w:val="000000" w:themeColor="text1"/>
          <w:kern w:val="2"/>
          <w:sz w:val="24"/>
          <w:szCs w:val="24"/>
        </w:rPr>
      </w:pPr>
      <w:r>
        <w:rPr>
          <w:color w:val="000000" w:themeColor="text1"/>
          <w:kern w:val="2"/>
          <w:sz w:val="24"/>
          <w:szCs w:val="24"/>
        </w:rPr>
        <w:t>н</w:t>
      </w:r>
      <w:r w:rsidRPr="00FC0143">
        <w:rPr>
          <w:color w:val="000000" w:themeColor="text1"/>
          <w:kern w:val="2"/>
          <w:sz w:val="24"/>
          <w:szCs w:val="24"/>
        </w:rPr>
        <w:t>а заседании Методического совета</w:t>
      </w:r>
    </w:p>
    <w:p w:rsidR="00B358C1" w:rsidRPr="00FC0143" w:rsidRDefault="00B358C1" w:rsidP="00B358C1">
      <w:pPr>
        <w:spacing w:line="276" w:lineRule="auto"/>
        <w:ind w:firstLine="567"/>
        <w:rPr>
          <w:color w:val="000000" w:themeColor="text1"/>
          <w:kern w:val="2"/>
          <w:sz w:val="24"/>
          <w:szCs w:val="24"/>
        </w:rPr>
      </w:pPr>
      <w:r w:rsidRPr="00FC0143">
        <w:rPr>
          <w:color w:val="000000" w:themeColor="text1"/>
          <w:kern w:val="2"/>
          <w:sz w:val="24"/>
          <w:szCs w:val="24"/>
        </w:rPr>
        <w:t>МБОУ «Лицей №23»</w:t>
      </w:r>
    </w:p>
    <w:p w:rsidR="00B358C1" w:rsidRPr="00FC0143" w:rsidRDefault="00B358C1" w:rsidP="00B358C1">
      <w:pPr>
        <w:spacing w:line="276" w:lineRule="auto"/>
        <w:ind w:firstLine="567"/>
        <w:rPr>
          <w:color w:val="000000" w:themeColor="text1"/>
          <w:kern w:val="2"/>
          <w:sz w:val="24"/>
          <w:szCs w:val="24"/>
        </w:rPr>
      </w:pPr>
      <w:r w:rsidRPr="00FC0143">
        <w:rPr>
          <w:color w:val="000000" w:themeColor="text1"/>
          <w:kern w:val="2"/>
          <w:sz w:val="24"/>
          <w:szCs w:val="24"/>
        </w:rPr>
        <w:t>(протокол №3 от 30.08.2023)</w:t>
      </w:r>
    </w:p>
    <w:p w:rsidR="00B358C1" w:rsidRPr="00FC0143" w:rsidRDefault="00B358C1" w:rsidP="00B358C1">
      <w:pPr>
        <w:spacing w:line="276" w:lineRule="auto"/>
        <w:ind w:firstLine="567"/>
        <w:rPr>
          <w:color w:val="000000" w:themeColor="text1"/>
          <w:kern w:val="2"/>
          <w:sz w:val="24"/>
          <w:szCs w:val="24"/>
        </w:rPr>
      </w:pPr>
    </w:p>
    <w:p w:rsidR="00B358C1" w:rsidRPr="00FC0143" w:rsidRDefault="00B358C1" w:rsidP="00B358C1">
      <w:pPr>
        <w:spacing w:line="276" w:lineRule="auto"/>
        <w:ind w:firstLine="567"/>
        <w:rPr>
          <w:b/>
          <w:bCs/>
          <w:color w:val="000000" w:themeColor="text1"/>
          <w:kern w:val="2"/>
          <w:sz w:val="24"/>
          <w:szCs w:val="24"/>
        </w:rPr>
      </w:pPr>
      <w:r w:rsidRPr="00FC0143">
        <w:rPr>
          <w:b/>
          <w:bCs/>
          <w:color w:val="000000" w:themeColor="text1"/>
          <w:kern w:val="2"/>
          <w:sz w:val="24"/>
          <w:szCs w:val="24"/>
        </w:rPr>
        <w:t>Утверждена</w:t>
      </w:r>
    </w:p>
    <w:p w:rsidR="00B358C1" w:rsidRPr="00FC0143" w:rsidRDefault="00B358C1" w:rsidP="00B358C1">
      <w:pPr>
        <w:spacing w:line="276" w:lineRule="auto"/>
        <w:ind w:firstLine="567"/>
        <w:rPr>
          <w:color w:val="000000" w:themeColor="text1"/>
          <w:kern w:val="2"/>
          <w:sz w:val="24"/>
          <w:szCs w:val="24"/>
        </w:rPr>
      </w:pPr>
      <w:r w:rsidRPr="00FC0143">
        <w:rPr>
          <w:color w:val="000000" w:themeColor="text1"/>
          <w:kern w:val="2"/>
          <w:sz w:val="24"/>
          <w:szCs w:val="24"/>
        </w:rPr>
        <w:t>Приказом МБОУ «Лицей №23»</w:t>
      </w:r>
    </w:p>
    <w:p w:rsidR="00B358C1" w:rsidRPr="00FC0143" w:rsidRDefault="00B358C1" w:rsidP="00B358C1">
      <w:pPr>
        <w:spacing w:line="276" w:lineRule="auto"/>
        <w:ind w:firstLine="567"/>
        <w:rPr>
          <w:color w:val="000000" w:themeColor="text1"/>
          <w:kern w:val="2"/>
          <w:sz w:val="24"/>
          <w:szCs w:val="24"/>
        </w:rPr>
      </w:pPr>
      <w:r w:rsidRPr="00FC0143">
        <w:rPr>
          <w:color w:val="000000" w:themeColor="text1"/>
          <w:kern w:val="2"/>
          <w:sz w:val="24"/>
          <w:szCs w:val="24"/>
        </w:rPr>
        <w:t>От 31.08.2023 №</w:t>
      </w:r>
      <w:r>
        <w:rPr>
          <w:color w:val="000000" w:themeColor="text1"/>
          <w:kern w:val="2"/>
          <w:sz w:val="24"/>
          <w:szCs w:val="24"/>
        </w:rPr>
        <w:t>2</w:t>
      </w:r>
      <w:r w:rsidRPr="00FC0143">
        <w:rPr>
          <w:color w:val="000000" w:themeColor="text1"/>
          <w:kern w:val="2"/>
          <w:sz w:val="24"/>
          <w:szCs w:val="24"/>
        </w:rPr>
        <w:t xml:space="preserve"> – 31.08/01-05</w:t>
      </w:r>
    </w:p>
    <w:p w:rsidR="00B358C1" w:rsidRPr="00FC0143" w:rsidRDefault="00B358C1" w:rsidP="00B358C1">
      <w:pPr>
        <w:spacing w:line="276" w:lineRule="auto"/>
        <w:ind w:firstLine="567"/>
        <w:rPr>
          <w:color w:val="000000" w:themeColor="text1"/>
          <w:kern w:val="2"/>
          <w:sz w:val="24"/>
          <w:szCs w:val="24"/>
        </w:rPr>
      </w:pPr>
      <w:r w:rsidRPr="00FC0143">
        <w:rPr>
          <w:color w:val="000000" w:themeColor="text1"/>
          <w:kern w:val="2"/>
          <w:sz w:val="24"/>
          <w:szCs w:val="24"/>
        </w:rPr>
        <w:t>Директор МБОУ «Лицей №23»</w:t>
      </w:r>
    </w:p>
    <w:p w:rsidR="00B358C1" w:rsidRPr="00E01383" w:rsidRDefault="00B358C1" w:rsidP="00B358C1">
      <w:pPr>
        <w:spacing w:line="240" w:lineRule="auto"/>
        <w:ind w:firstLine="567"/>
        <w:rPr>
          <w:rFonts w:cs="Times New Roman"/>
          <w:kern w:val="2"/>
          <w:sz w:val="24"/>
          <w:szCs w:val="24"/>
        </w:rPr>
      </w:pPr>
      <w:r w:rsidRPr="00FC0143">
        <w:rPr>
          <w:color w:val="000000" w:themeColor="text1"/>
          <w:kern w:val="2"/>
          <w:sz w:val="24"/>
          <w:szCs w:val="24"/>
        </w:rPr>
        <w:t>Е.А. Лукьянова</w:t>
      </w:r>
    </w:p>
    <w:p w:rsidR="00B358C1" w:rsidRDefault="00B358C1" w:rsidP="00B358C1">
      <w:pPr>
        <w:spacing w:line="240" w:lineRule="auto"/>
        <w:ind w:firstLine="567"/>
        <w:rPr>
          <w:rFonts w:cs="Times New Roman"/>
          <w:kern w:val="2"/>
          <w:sz w:val="24"/>
          <w:szCs w:val="24"/>
        </w:rPr>
        <w:sectPr w:rsidR="00B358C1" w:rsidSect="00B358C1">
          <w:head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58C1" w:rsidRPr="00B408B0" w:rsidRDefault="00B358C1" w:rsidP="00B358C1">
      <w:pPr>
        <w:spacing w:line="240" w:lineRule="auto"/>
        <w:ind w:firstLine="567"/>
        <w:rPr>
          <w:rFonts w:cs="Times New Roman"/>
          <w:kern w:val="2"/>
          <w:sz w:val="24"/>
          <w:szCs w:val="24"/>
        </w:rPr>
      </w:pPr>
    </w:p>
    <w:p w:rsidR="00B358C1" w:rsidRPr="00B408B0" w:rsidRDefault="00B358C1" w:rsidP="00B358C1">
      <w:pPr>
        <w:spacing w:line="240" w:lineRule="auto"/>
        <w:ind w:firstLine="567"/>
        <w:jc w:val="center"/>
        <w:rPr>
          <w:rFonts w:cs="Times New Roman"/>
          <w:kern w:val="2"/>
          <w:sz w:val="24"/>
          <w:szCs w:val="24"/>
        </w:rPr>
      </w:pPr>
    </w:p>
    <w:p w:rsidR="00B358C1" w:rsidRPr="00B408B0" w:rsidRDefault="00B358C1" w:rsidP="00B358C1">
      <w:pPr>
        <w:spacing w:line="240" w:lineRule="auto"/>
        <w:ind w:firstLine="567"/>
        <w:jc w:val="center"/>
        <w:rPr>
          <w:rFonts w:cs="Times New Roman"/>
          <w:kern w:val="2"/>
          <w:sz w:val="24"/>
          <w:szCs w:val="24"/>
        </w:rPr>
      </w:pPr>
    </w:p>
    <w:p w:rsidR="00B358C1" w:rsidRPr="00B408B0" w:rsidRDefault="00B358C1" w:rsidP="00B358C1">
      <w:pPr>
        <w:spacing w:line="240" w:lineRule="auto"/>
        <w:ind w:firstLine="567"/>
        <w:jc w:val="center"/>
        <w:rPr>
          <w:rFonts w:cs="Times New Roman"/>
          <w:kern w:val="2"/>
          <w:sz w:val="24"/>
          <w:szCs w:val="24"/>
        </w:rPr>
      </w:pPr>
    </w:p>
    <w:p w:rsidR="00B358C1" w:rsidRPr="00B408B0" w:rsidRDefault="00B358C1" w:rsidP="00B358C1">
      <w:pPr>
        <w:spacing w:line="240" w:lineRule="auto"/>
        <w:ind w:firstLine="567"/>
        <w:jc w:val="center"/>
        <w:rPr>
          <w:rFonts w:cs="Times New Roman"/>
          <w:kern w:val="2"/>
          <w:sz w:val="24"/>
          <w:szCs w:val="24"/>
        </w:rPr>
      </w:pPr>
    </w:p>
    <w:p w:rsidR="00B358C1" w:rsidRPr="00B408B0" w:rsidRDefault="00B358C1" w:rsidP="00B358C1">
      <w:pPr>
        <w:spacing w:line="240" w:lineRule="auto"/>
        <w:ind w:firstLine="567"/>
        <w:jc w:val="center"/>
        <w:rPr>
          <w:rFonts w:cs="Times New Roman"/>
          <w:kern w:val="2"/>
          <w:sz w:val="24"/>
          <w:szCs w:val="24"/>
        </w:rPr>
      </w:pPr>
    </w:p>
    <w:p w:rsidR="00B358C1" w:rsidRPr="00B408B0" w:rsidRDefault="00B358C1" w:rsidP="00B358C1">
      <w:pPr>
        <w:spacing w:line="240" w:lineRule="auto"/>
        <w:ind w:firstLine="567"/>
        <w:jc w:val="center"/>
        <w:rPr>
          <w:rFonts w:cs="Times New Roman"/>
          <w:kern w:val="2"/>
          <w:sz w:val="24"/>
          <w:szCs w:val="24"/>
        </w:rPr>
      </w:pPr>
    </w:p>
    <w:p w:rsidR="00B358C1" w:rsidRPr="00B408B0" w:rsidRDefault="00B358C1" w:rsidP="00B358C1">
      <w:pPr>
        <w:spacing w:line="240" w:lineRule="auto"/>
        <w:ind w:firstLine="567"/>
        <w:jc w:val="center"/>
        <w:rPr>
          <w:rFonts w:cs="Times New Roman"/>
          <w:kern w:val="2"/>
          <w:sz w:val="24"/>
          <w:szCs w:val="24"/>
        </w:rPr>
      </w:pPr>
    </w:p>
    <w:p w:rsidR="00B358C1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</w:rPr>
      </w:pPr>
    </w:p>
    <w:p w:rsidR="00B358C1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</w:rPr>
      </w:pPr>
    </w:p>
    <w:p w:rsidR="00B358C1" w:rsidRPr="0042625B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48"/>
          <w:szCs w:val="48"/>
        </w:rPr>
      </w:pPr>
      <w:r w:rsidRPr="0042625B">
        <w:rPr>
          <w:color w:val="000000" w:themeColor="text1"/>
          <w:kern w:val="2"/>
          <w:sz w:val="48"/>
          <w:szCs w:val="48"/>
        </w:rPr>
        <w:t>ОСНОВНАЯ ОБРАЗОВАТЕЛЬНАЯ ПРОГРАММА</w:t>
      </w:r>
    </w:p>
    <w:p w:rsidR="00B358C1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48"/>
          <w:szCs w:val="48"/>
        </w:rPr>
      </w:pPr>
      <w:r>
        <w:rPr>
          <w:color w:val="000000" w:themeColor="text1"/>
          <w:kern w:val="2"/>
          <w:sz w:val="48"/>
          <w:szCs w:val="48"/>
        </w:rPr>
        <w:t>ОСНОВНОГО</w:t>
      </w:r>
      <w:r w:rsidRPr="0042625B">
        <w:rPr>
          <w:color w:val="000000" w:themeColor="text1"/>
          <w:kern w:val="2"/>
          <w:sz w:val="48"/>
          <w:szCs w:val="48"/>
        </w:rPr>
        <w:t xml:space="preserve"> ОБЩЕГО ОБРАЗОВАНИЯ</w:t>
      </w:r>
    </w:p>
    <w:p w:rsidR="00B358C1" w:rsidRPr="0042625B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48"/>
          <w:szCs w:val="48"/>
        </w:rPr>
      </w:pPr>
      <w:r>
        <w:rPr>
          <w:color w:val="000000" w:themeColor="text1"/>
          <w:kern w:val="2"/>
          <w:sz w:val="48"/>
          <w:szCs w:val="48"/>
        </w:rPr>
        <w:t>МБОУ «ЛИЦЕЙ №23»</w:t>
      </w:r>
    </w:p>
    <w:p w:rsidR="00B358C1" w:rsidRPr="0042625B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B358C1" w:rsidRPr="0042625B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  <w:r w:rsidRPr="0042625B">
        <w:rPr>
          <w:color w:val="000000" w:themeColor="text1"/>
          <w:kern w:val="2"/>
          <w:sz w:val="28"/>
          <w:szCs w:val="28"/>
        </w:rPr>
        <w:t xml:space="preserve">Срок освоения </w:t>
      </w:r>
      <w:r>
        <w:rPr>
          <w:color w:val="000000" w:themeColor="text1"/>
          <w:kern w:val="2"/>
          <w:sz w:val="28"/>
          <w:szCs w:val="28"/>
        </w:rPr>
        <w:t>5</w:t>
      </w:r>
      <w:r w:rsidRPr="0042625B">
        <w:rPr>
          <w:color w:val="000000" w:themeColor="text1"/>
          <w:kern w:val="2"/>
          <w:sz w:val="28"/>
          <w:szCs w:val="28"/>
        </w:rPr>
        <w:t xml:space="preserve"> </w:t>
      </w:r>
      <w:r>
        <w:rPr>
          <w:color w:val="000000" w:themeColor="text1"/>
          <w:kern w:val="2"/>
          <w:sz w:val="28"/>
          <w:szCs w:val="28"/>
        </w:rPr>
        <w:t>лет</w:t>
      </w:r>
    </w:p>
    <w:p w:rsidR="00B358C1" w:rsidRPr="0042625B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B358C1" w:rsidRPr="0042625B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B358C1" w:rsidRPr="0042625B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B358C1" w:rsidRPr="0042625B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B358C1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B358C1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B358C1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B358C1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B358C1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B358C1" w:rsidRPr="0042625B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</w:p>
    <w:p w:rsidR="00B358C1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  <w:r w:rsidRPr="00FC0143">
        <w:rPr>
          <w:color w:val="000000" w:themeColor="text1"/>
          <w:kern w:val="2"/>
          <w:sz w:val="28"/>
          <w:szCs w:val="28"/>
        </w:rPr>
        <w:t>Озерск, 2023</w:t>
      </w:r>
    </w:p>
    <w:p w:rsidR="00B358C1" w:rsidRPr="00FC0143" w:rsidRDefault="00B358C1" w:rsidP="00B358C1">
      <w:pPr>
        <w:spacing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  <w:bookmarkStart w:id="1" w:name="_GoBack"/>
      <w:bookmarkEnd w:id="1"/>
    </w:p>
    <w:p w:rsidR="001B0FC2" w:rsidRPr="00B358C1" w:rsidRDefault="001B0FC2" w:rsidP="00B358C1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B358C1">
        <w:rPr>
          <w:rFonts w:ascii="Times New Roman" w:hAnsi="Times New Roman" w:cs="Times New Roman"/>
          <w:sz w:val="28"/>
          <w:szCs w:val="28"/>
        </w:rPr>
        <w:lastRenderedPageBreak/>
        <w:t>ЦЕЛЕВОЙ РАЗДЕЛ</w:t>
      </w:r>
      <w:bookmarkEnd w:id="0"/>
      <w:r w:rsidRPr="00B3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FC2" w:rsidRPr="001B0FC2" w:rsidRDefault="001B0FC2" w:rsidP="001B0FC2">
      <w:pPr>
        <w:pStyle w:val="2"/>
        <w:numPr>
          <w:ilvl w:val="1"/>
          <w:numId w:val="1"/>
        </w:num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bookmark66"/>
      <w:bookmarkStart w:id="3" w:name="_Toc133230094"/>
      <w:bookmarkEnd w:id="2"/>
      <w:r w:rsidRPr="001B0FC2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3"/>
    </w:p>
    <w:p w:rsidR="001B0FC2" w:rsidRPr="001B0FC2" w:rsidRDefault="001B0FC2" w:rsidP="001B0FC2">
      <w:pPr>
        <w:tabs>
          <w:tab w:val="left" w:pos="10"/>
        </w:tabs>
        <w:spacing w:line="360" w:lineRule="auto"/>
        <w:ind w:left="4" w:right="-4" w:firstLine="55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>Образовательная программа основного общего образования Муниципального бюджетного общеобразовательного учреждения «Лицей №23» (МБОУ «Лицей №23»  (далее образовательная организация) разработана в соответствии с</w:t>
      </w:r>
    </w:p>
    <w:p w:rsidR="001B0FC2" w:rsidRPr="001B0FC2" w:rsidRDefault="001B0FC2" w:rsidP="001B0FC2">
      <w:pPr>
        <w:numPr>
          <w:ilvl w:val="0"/>
          <w:numId w:val="2"/>
        </w:numPr>
        <w:tabs>
          <w:tab w:val="left" w:pos="10"/>
        </w:tabs>
        <w:spacing w:line="360" w:lineRule="auto"/>
        <w:ind w:right="-4" w:firstLine="55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 xml:space="preserve">Федеральным законом №273-ФЗ от 29 декабря 2012 года «Об образовании в Российской Федерации» с изменениями и дополнениями; </w:t>
      </w:r>
    </w:p>
    <w:p w:rsidR="001B0FC2" w:rsidRPr="001B0FC2" w:rsidRDefault="001B0FC2" w:rsidP="001B0FC2">
      <w:pPr>
        <w:numPr>
          <w:ilvl w:val="0"/>
          <w:numId w:val="2"/>
        </w:numPr>
        <w:tabs>
          <w:tab w:val="left" w:pos="10"/>
        </w:tabs>
        <w:spacing w:line="360" w:lineRule="auto"/>
        <w:ind w:right="-4" w:firstLine="55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>Федеральным государственным образовательным стандартом, утвержденным приказом Министерства просвещения Российской Федерации от 31.05.2021г., №287;</w:t>
      </w:r>
    </w:p>
    <w:p w:rsidR="001B0FC2" w:rsidRPr="001B0FC2" w:rsidRDefault="001B0FC2" w:rsidP="001B0FC2">
      <w:pPr>
        <w:numPr>
          <w:ilvl w:val="0"/>
          <w:numId w:val="2"/>
        </w:numPr>
        <w:tabs>
          <w:tab w:val="left" w:pos="10"/>
        </w:tabs>
        <w:spacing w:line="360" w:lineRule="auto"/>
        <w:ind w:right="-4"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 xml:space="preserve">Федеральной образовательной программой основного общего образования, утвержденной приказом Министерства просвещения от 18 мая 2023 года №370 </w:t>
      </w:r>
    </w:p>
    <w:p w:rsidR="001B0FC2" w:rsidRPr="001B0FC2" w:rsidRDefault="001B0FC2" w:rsidP="001B0FC2">
      <w:pPr>
        <w:tabs>
          <w:tab w:val="left" w:pos="10"/>
        </w:tabs>
        <w:spacing w:line="360" w:lineRule="auto"/>
        <w:ind w:right="-4" w:firstLine="0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ab/>
      </w:r>
      <w:r w:rsidRPr="001B0FC2">
        <w:rPr>
          <w:rFonts w:cs="Times New Roman"/>
          <w:sz w:val="28"/>
          <w:szCs w:val="28"/>
        </w:rPr>
        <w:tab/>
        <w:t>При разработке основной общеобразовательной программы использованы федеральные рабочие программы учебных предметов. В соответствии с пунктом 6.4. статьи 12 Закона «Об образовании в Российской Федерации) такая учебно-методическая документация не разрабатывается.</w:t>
      </w:r>
    </w:p>
    <w:p w:rsidR="001B0FC2" w:rsidRPr="001B0FC2" w:rsidRDefault="001B0FC2" w:rsidP="001B0FC2">
      <w:pPr>
        <w:tabs>
          <w:tab w:val="left" w:pos="10"/>
        </w:tabs>
        <w:spacing w:line="360" w:lineRule="auto"/>
        <w:ind w:right="-4"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 xml:space="preserve">Также при реализации ООП ООО учтены требования </w:t>
      </w:r>
    </w:p>
    <w:p w:rsidR="001B0FC2" w:rsidRPr="001B0FC2" w:rsidRDefault="001B0FC2" w:rsidP="001B0FC2">
      <w:pPr>
        <w:numPr>
          <w:ilvl w:val="0"/>
          <w:numId w:val="2"/>
        </w:numPr>
        <w:tabs>
          <w:tab w:val="left" w:pos="10"/>
        </w:tabs>
        <w:spacing w:line="360" w:lineRule="auto"/>
        <w:ind w:right="-4" w:firstLine="55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1B0FC2" w:rsidRPr="001B0FC2" w:rsidRDefault="001B0FC2" w:rsidP="001B0FC2">
      <w:pPr>
        <w:numPr>
          <w:ilvl w:val="0"/>
          <w:numId w:val="2"/>
        </w:numPr>
        <w:tabs>
          <w:tab w:val="left" w:pos="10"/>
        </w:tabs>
        <w:spacing w:line="360" w:lineRule="auto"/>
        <w:ind w:right="-4" w:firstLine="55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>Постановления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1B0FC2" w:rsidRPr="001B0FC2" w:rsidRDefault="001B0FC2" w:rsidP="001B0FC2">
      <w:pPr>
        <w:tabs>
          <w:tab w:val="left" w:pos="10"/>
        </w:tabs>
        <w:spacing w:line="360" w:lineRule="auto"/>
        <w:ind w:right="-4"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lastRenderedPageBreak/>
        <w:t xml:space="preserve">Приложением к ООП ООО являются локальные нормативные акты образовательной организации, конкретизирующие и дополняющие основную образовательную программу. </w:t>
      </w:r>
    </w:p>
    <w:p w:rsidR="001B0FC2" w:rsidRPr="001B0FC2" w:rsidRDefault="001B0FC2" w:rsidP="001B0FC2">
      <w:pPr>
        <w:tabs>
          <w:tab w:val="left" w:pos="10"/>
        </w:tabs>
        <w:spacing w:line="360" w:lineRule="auto"/>
        <w:ind w:right="-4"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 xml:space="preserve">Разработка и утверждение основной образовательной программы и приложений к ней регламентируются законодательством. 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>Основная образовательная программа основного общего об</w:t>
      </w:r>
      <w:r w:rsidRPr="001B0FC2">
        <w:rPr>
          <w:rFonts w:cs="Times New Roman"/>
          <w:sz w:val="28"/>
          <w:szCs w:val="28"/>
        </w:rPr>
        <w:softHyphen/>
        <w:t>разования явля</w:t>
      </w:r>
      <w:r w:rsidRPr="001B0FC2">
        <w:rPr>
          <w:rFonts w:cs="Times New Roman"/>
          <w:sz w:val="28"/>
          <w:szCs w:val="28"/>
        </w:rPr>
        <w:softHyphen/>
        <w:t>ется основным документом, определяющим содержание обще</w:t>
      </w:r>
      <w:r w:rsidRPr="001B0FC2">
        <w:rPr>
          <w:rFonts w:cs="Times New Roman"/>
          <w:sz w:val="28"/>
          <w:szCs w:val="28"/>
        </w:rPr>
        <w:softHyphen/>
        <w:t>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</w:t>
      </w:r>
      <w:r w:rsidRPr="001B0FC2">
        <w:rPr>
          <w:rFonts w:cs="Times New Roman"/>
          <w:sz w:val="28"/>
          <w:szCs w:val="28"/>
        </w:rPr>
        <w:softHyphen/>
        <w:t>никами образовательного процесса.</w:t>
      </w:r>
    </w:p>
    <w:p w:rsidR="001B0FC2" w:rsidRPr="001B0FC2" w:rsidRDefault="001B0FC2" w:rsidP="001B0FC2">
      <w:pPr>
        <w:spacing w:line="360" w:lineRule="auto"/>
        <w:rPr>
          <w:rFonts w:cs="Times New Roman"/>
          <w:sz w:val="28"/>
          <w:szCs w:val="28"/>
        </w:rPr>
      </w:pPr>
    </w:p>
    <w:p w:rsidR="001B0FC2" w:rsidRPr="001B0FC2" w:rsidRDefault="001B0FC2" w:rsidP="001B0FC2">
      <w:pPr>
        <w:pStyle w:val="3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69"/>
      <w:bookmarkStart w:id="5" w:name="bookmark67"/>
      <w:bookmarkStart w:id="6" w:name="bookmark68"/>
      <w:bookmarkStart w:id="7" w:name="bookmark70"/>
      <w:bookmarkStart w:id="8" w:name="_Toc133230095"/>
      <w:bookmarkEnd w:id="4"/>
      <w:r w:rsidRPr="001B0FC2">
        <w:rPr>
          <w:rFonts w:ascii="Times New Roman" w:hAnsi="Times New Roman" w:cs="Times New Roman"/>
          <w:sz w:val="28"/>
          <w:szCs w:val="28"/>
        </w:rPr>
        <w:t>1.1.1. Цели реализации основной образовательной программы основного общего образования</w:t>
      </w:r>
      <w:bookmarkEnd w:id="5"/>
      <w:bookmarkEnd w:id="6"/>
      <w:bookmarkEnd w:id="7"/>
      <w:bookmarkEnd w:id="8"/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 xml:space="preserve">Основное общее образование является необходимым обязательным уровнем образования. </w:t>
      </w:r>
    </w:p>
    <w:p w:rsidR="001B0FC2" w:rsidRPr="001B0FC2" w:rsidRDefault="001B0FC2" w:rsidP="001B0FC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b/>
          <w:sz w:val="28"/>
          <w:szCs w:val="28"/>
        </w:rPr>
        <w:t>Целями</w:t>
      </w:r>
      <w:r w:rsidRPr="001B0FC2">
        <w:rPr>
          <w:rFonts w:eastAsia="SchoolBookSanPin" w:cs="Times New Roman"/>
          <w:sz w:val="28"/>
          <w:szCs w:val="28"/>
        </w:rPr>
        <w:t xml:space="preserve"> реализации ООП ООО являются:</w:t>
      </w:r>
    </w:p>
    <w:p w:rsidR="001B0FC2" w:rsidRPr="001B0FC2" w:rsidRDefault="001B0FC2" w:rsidP="001B0FC2">
      <w:pPr>
        <w:pStyle w:val="a6"/>
        <w:numPr>
          <w:ilvl w:val="0"/>
          <w:numId w:val="3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1B0FC2" w:rsidRPr="001B0FC2" w:rsidRDefault="001B0FC2" w:rsidP="001B0FC2">
      <w:pPr>
        <w:pStyle w:val="a6"/>
        <w:numPr>
          <w:ilvl w:val="0"/>
          <w:numId w:val="3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>создание условий для становления и формирования личности обучающегося;</w:t>
      </w:r>
    </w:p>
    <w:p w:rsidR="001B0FC2" w:rsidRPr="001B0FC2" w:rsidRDefault="001B0FC2" w:rsidP="001B0FC2">
      <w:pPr>
        <w:pStyle w:val="a6"/>
        <w:numPr>
          <w:ilvl w:val="0"/>
          <w:numId w:val="3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1B0FC2" w:rsidRPr="001B0FC2" w:rsidRDefault="001B0FC2" w:rsidP="001B0FC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lastRenderedPageBreak/>
        <w:t xml:space="preserve">Достижение поставленных целей реализации ООП ООО предусматривает решение следующих основных </w:t>
      </w:r>
      <w:r w:rsidRPr="001B0FC2">
        <w:rPr>
          <w:rFonts w:eastAsia="SchoolBookSanPin" w:cs="Times New Roman"/>
          <w:b/>
          <w:bCs/>
          <w:sz w:val="28"/>
          <w:szCs w:val="28"/>
        </w:rPr>
        <w:t>задач</w:t>
      </w:r>
      <w:r w:rsidRPr="001B0FC2">
        <w:rPr>
          <w:rFonts w:eastAsia="SchoolBookSanPin" w:cs="Times New Roman"/>
          <w:sz w:val="28"/>
          <w:szCs w:val="28"/>
        </w:rPr>
        <w:t xml:space="preserve">: </w:t>
      </w:r>
    </w:p>
    <w:p w:rsidR="001B0FC2" w:rsidRPr="001B0FC2" w:rsidRDefault="001B0FC2" w:rsidP="001B0FC2">
      <w:pPr>
        <w:pStyle w:val="a6"/>
        <w:numPr>
          <w:ilvl w:val="0"/>
          <w:numId w:val="4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1B0FC2" w:rsidRPr="001B0FC2" w:rsidRDefault="001B0FC2" w:rsidP="001B0FC2">
      <w:pPr>
        <w:pStyle w:val="a6"/>
        <w:numPr>
          <w:ilvl w:val="0"/>
          <w:numId w:val="4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1B0FC2" w:rsidRPr="001B0FC2" w:rsidRDefault="001B0FC2" w:rsidP="001B0FC2">
      <w:pPr>
        <w:pStyle w:val="a6"/>
        <w:numPr>
          <w:ilvl w:val="0"/>
          <w:numId w:val="4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обеспечение преемственности основного общего и среднего общего образования; </w:t>
      </w:r>
    </w:p>
    <w:p w:rsidR="001B0FC2" w:rsidRPr="001B0FC2" w:rsidRDefault="001B0FC2" w:rsidP="001B0FC2">
      <w:pPr>
        <w:pStyle w:val="a6"/>
        <w:numPr>
          <w:ilvl w:val="0"/>
          <w:numId w:val="4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достижение планируемых результатов освоения ООП ООО всеми обучающимися, в том числе обучающимися с ограниченными возможностями здоровья; </w:t>
      </w:r>
    </w:p>
    <w:p w:rsidR="001B0FC2" w:rsidRPr="001B0FC2" w:rsidRDefault="001B0FC2" w:rsidP="001B0FC2">
      <w:pPr>
        <w:pStyle w:val="a6"/>
        <w:numPr>
          <w:ilvl w:val="0"/>
          <w:numId w:val="4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обеспечение доступности получения качественного основного общего образования; </w:t>
      </w:r>
    </w:p>
    <w:p w:rsidR="001B0FC2" w:rsidRPr="001B0FC2" w:rsidRDefault="001B0FC2" w:rsidP="001B0FC2">
      <w:pPr>
        <w:pStyle w:val="a6"/>
        <w:numPr>
          <w:ilvl w:val="0"/>
          <w:numId w:val="4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1B0FC2" w:rsidRPr="001B0FC2" w:rsidRDefault="001B0FC2" w:rsidP="001B0FC2">
      <w:pPr>
        <w:pStyle w:val="a6"/>
        <w:numPr>
          <w:ilvl w:val="0"/>
          <w:numId w:val="4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1B0FC2" w:rsidRPr="001B0FC2" w:rsidRDefault="001B0FC2" w:rsidP="001B0FC2">
      <w:pPr>
        <w:pStyle w:val="a6"/>
        <w:numPr>
          <w:ilvl w:val="0"/>
          <w:numId w:val="4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lastRenderedPageBreak/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1B0FC2" w:rsidRPr="001B0FC2" w:rsidRDefault="001B0FC2" w:rsidP="001B0FC2">
      <w:pPr>
        <w:pStyle w:val="a6"/>
        <w:numPr>
          <w:ilvl w:val="0"/>
          <w:numId w:val="4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1B0FC2" w:rsidRPr="001B0FC2" w:rsidRDefault="001B0FC2" w:rsidP="001B0FC2">
      <w:pPr>
        <w:pStyle w:val="a6"/>
        <w:numPr>
          <w:ilvl w:val="0"/>
          <w:numId w:val="4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1B0FC2" w:rsidRPr="001B0FC2" w:rsidRDefault="001B0FC2" w:rsidP="001B0FC2">
      <w:pPr>
        <w:pStyle w:val="a6"/>
        <w:numPr>
          <w:ilvl w:val="0"/>
          <w:numId w:val="4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создание условий для сохранения и укрепления физического, психологического и социального здоровья обучающихся, обеспечение </w:t>
      </w:r>
      <w:r w:rsidRPr="001B0FC2">
        <w:rPr>
          <w:rFonts w:eastAsia="SchoolBookSanPin" w:cs="Times New Roman"/>
          <w:sz w:val="28"/>
          <w:szCs w:val="28"/>
        </w:rPr>
        <w:br/>
        <w:t>их безопасности.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i/>
          <w:iCs/>
          <w:sz w:val="28"/>
          <w:szCs w:val="28"/>
          <w:u w:val="single"/>
        </w:rPr>
      </w:pPr>
      <w:r w:rsidRPr="001B0FC2">
        <w:rPr>
          <w:rFonts w:cs="Times New Roman"/>
          <w:i/>
          <w:iCs/>
          <w:sz w:val="28"/>
          <w:szCs w:val="28"/>
          <w:u w:val="single"/>
        </w:rPr>
        <w:t>В соответствии с пунктом 5 статьи 66 273-ФЗ «Об образовании в Российской Федерации» обучающиеся, не освоившие программу основного общего образования, не допускаются к обучению на следующих уров</w:t>
      </w:r>
      <w:r w:rsidRPr="001B0FC2">
        <w:rPr>
          <w:rFonts w:cs="Times New Roman"/>
          <w:i/>
          <w:iCs/>
          <w:sz w:val="28"/>
          <w:szCs w:val="28"/>
          <w:u w:val="single"/>
        </w:rPr>
        <w:softHyphen/>
        <w:t>нях образования.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i/>
          <w:iCs/>
          <w:sz w:val="28"/>
          <w:szCs w:val="28"/>
          <w:shd w:val="clear" w:color="auto" w:fill="FFFFFF"/>
        </w:rPr>
      </w:pPr>
      <w:r w:rsidRPr="001B0FC2">
        <w:rPr>
          <w:rFonts w:cs="Times New Roman"/>
          <w:i/>
          <w:iCs/>
          <w:sz w:val="28"/>
          <w:szCs w:val="28"/>
          <w:shd w:val="clear" w:color="auto" w:fill="FFFFFF"/>
        </w:rPr>
        <w:t xml:space="preserve">В соответствии с пунктом 6 </w:t>
      </w:r>
      <w:r w:rsidRPr="001B0FC2">
        <w:rPr>
          <w:rFonts w:cs="Times New Roman"/>
          <w:i/>
          <w:iCs/>
          <w:sz w:val="28"/>
          <w:szCs w:val="28"/>
        </w:rPr>
        <w:t xml:space="preserve">статьи 66 273-ФЗ «Об образовании в Российской Федерации» </w:t>
      </w:r>
      <w:r w:rsidRPr="001B0FC2">
        <w:rPr>
          <w:rFonts w:cs="Times New Roman"/>
          <w:i/>
          <w:iCs/>
          <w:sz w:val="28"/>
          <w:szCs w:val="28"/>
          <w:shd w:val="clear" w:color="auto" w:fill="FFFFFF"/>
        </w:rP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 Дальнейшие меры по продолжению освоения несовершеннолетним образовательной программы основного </w:t>
      </w:r>
      <w:r w:rsidRPr="001B0FC2">
        <w:rPr>
          <w:rFonts w:cs="Times New Roman"/>
          <w:i/>
          <w:iCs/>
          <w:sz w:val="28"/>
          <w:szCs w:val="28"/>
          <w:shd w:val="clear" w:color="auto" w:fill="FFFFFF"/>
        </w:rPr>
        <w:lastRenderedPageBreak/>
        <w:t>общего образования в иной форме обучения и с его согласия по трудоустройству принимает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образования.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i/>
          <w:iCs/>
          <w:sz w:val="28"/>
          <w:szCs w:val="28"/>
          <w:shd w:val="clear" w:color="auto" w:fill="FFFFFF"/>
        </w:rPr>
      </w:pPr>
    </w:p>
    <w:p w:rsidR="001B0FC2" w:rsidRPr="001B0FC2" w:rsidRDefault="001B0FC2" w:rsidP="001B0FC2">
      <w:pPr>
        <w:pStyle w:val="3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71"/>
      <w:bookmarkStart w:id="10" w:name="_Toc133230096"/>
      <w:bookmarkEnd w:id="9"/>
      <w:r w:rsidRPr="001B0FC2">
        <w:rPr>
          <w:rFonts w:ascii="Times New Roman" w:hAnsi="Times New Roman" w:cs="Times New Roman"/>
          <w:sz w:val="28"/>
          <w:szCs w:val="28"/>
        </w:rPr>
        <w:t>1.1.2. Принципы формирования и механизмы реализации основной образовательной программы основного общего образования</w:t>
      </w:r>
      <w:bookmarkEnd w:id="10"/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 xml:space="preserve">В основе разработки основной образовательной программы основного общего образования лежат следующие </w:t>
      </w:r>
      <w:r w:rsidRPr="001B0FC2">
        <w:rPr>
          <w:rFonts w:cs="Times New Roman"/>
          <w:b/>
          <w:bCs/>
          <w:sz w:val="28"/>
          <w:szCs w:val="28"/>
        </w:rPr>
        <w:t>принципы и подходы</w:t>
      </w:r>
      <w:r w:rsidRPr="001B0FC2">
        <w:rPr>
          <w:rFonts w:cs="Times New Roman"/>
          <w:sz w:val="28"/>
          <w:szCs w:val="28"/>
        </w:rPr>
        <w:t>:</w:t>
      </w:r>
    </w:p>
    <w:p w:rsidR="001B0FC2" w:rsidRPr="001B0FC2" w:rsidRDefault="001B0FC2" w:rsidP="001B0FC2">
      <w:pPr>
        <w:pStyle w:val="a6"/>
        <w:numPr>
          <w:ilvl w:val="0"/>
          <w:numId w:val="5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принцип учёта ФГОС ООО: ООП ООО базируется на требованиях, предъявляемых ФГОС ООО к целям, содержанию, планируемым результатам </w:t>
      </w:r>
      <w:r w:rsidRPr="001B0FC2">
        <w:rPr>
          <w:rFonts w:eastAsia="SchoolBookSanPin" w:cs="Times New Roman"/>
          <w:sz w:val="28"/>
          <w:szCs w:val="28"/>
        </w:rPr>
        <w:br/>
        <w:t xml:space="preserve">и условиям обучения на уровне основного общего образования; </w:t>
      </w:r>
    </w:p>
    <w:p w:rsidR="001B0FC2" w:rsidRPr="001B0FC2" w:rsidRDefault="001B0FC2" w:rsidP="001B0FC2">
      <w:pPr>
        <w:pStyle w:val="a6"/>
        <w:numPr>
          <w:ilvl w:val="0"/>
          <w:numId w:val="5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принцип учёта языка обучения: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1B0FC2" w:rsidRPr="001B0FC2" w:rsidRDefault="001B0FC2" w:rsidP="001B0FC2">
      <w:pPr>
        <w:pStyle w:val="a6"/>
        <w:numPr>
          <w:ilvl w:val="0"/>
          <w:numId w:val="5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>принцип учёта ведущей деятельности обучающегося: ООП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1B0FC2" w:rsidRPr="001B0FC2" w:rsidRDefault="001B0FC2" w:rsidP="001B0FC2">
      <w:pPr>
        <w:pStyle w:val="a6"/>
        <w:numPr>
          <w:ilvl w:val="0"/>
          <w:numId w:val="5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lastRenderedPageBreak/>
        <w:t>принцип индивидуализации обучения: ООП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1B0FC2" w:rsidRPr="001B0FC2" w:rsidRDefault="001B0FC2" w:rsidP="001B0FC2">
      <w:pPr>
        <w:pStyle w:val="a6"/>
        <w:numPr>
          <w:ilvl w:val="0"/>
          <w:numId w:val="5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системно-деятельностный подход, предполагающий ориентацию </w:t>
      </w:r>
      <w:r w:rsidRPr="001B0FC2">
        <w:rPr>
          <w:rFonts w:eastAsia="SchoolBookSanPin" w:cs="Times New Roman"/>
          <w:sz w:val="28"/>
          <w:szCs w:val="28"/>
        </w:rPr>
        <w:br/>
        <w:t>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1B0FC2" w:rsidRPr="001B0FC2" w:rsidRDefault="001B0FC2" w:rsidP="001B0FC2">
      <w:pPr>
        <w:pStyle w:val="a6"/>
        <w:numPr>
          <w:ilvl w:val="0"/>
          <w:numId w:val="5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принцип учета индивидуальных возрастных, психологических </w:t>
      </w:r>
      <w:r w:rsidRPr="001B0FC2">
        <w:rPr>
          <w:rFonts w:eastAsia="SchoolBookSanPin" w:cs="Times New Roman"/>
          <w:sz w:val="28"/>
          <w:szCs w:val="28"/>
        </w:rPr>
        <w:br/>
        <w:t>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1B0FC2" w:rsidRPr="001B0FC2" w:rsidRDefault="001B0FC2" w:rsidP="001B0FC2">
      <w:pPr>
        <w:pStyle w:val="a6"/>
        <w:numPr>
          <w:ilvl w:val="0"/>
          <w:numId w:val="5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1B0FC2" w:rsidRPr="001B0FC2" w:rsidRDefault="001B0FC2" w:rsidP="001B0FC2">
      <w:pPr>
        <w:pStyle w:val="a6"/>
        <w:numPr>
          <w:ilvl w:val="0"/>
          <w:numId w:val="5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>принцип интеграции обучения и воспитания: ООП ООО предусматривает связь урочной и внеурочной деятельности,</w:t>
      </w:r>
      <w:r w:rsidRPr="001B0FC2">
        <w:rPr>
          <w:rFonts w:cs="Times New Roman"/>
          <w:sz w:val="28"/>
          <w:szCs w:val="28"/>
        </w:rPr>
        <w:t xml:space="preserve"> </w:t>
      </w:r>
      <w:r w:rsidRPr="001B0FC2">
        <w:rPr>
          <w:rFonts w:eastAsia="SchoolBookSanPin" w:cs="Times New Roman"/>
          <w:sz w:val="28"/>
          <w:szCs w:val="28"/>
        </w:rPr>
        <w:t>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1B0FC2" w:rsidRPr="001B0FC2" w:rsidRDefault="001B0FC2" w:rsidP="001B0FC2">
      <w:pPr>
        <w:pStyle w:val="a6"/>
        <w:numPr>
          <w:ilvl w:val="0"/>
          <w:numId w:val="5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1B0FC2">
        <w:rPr>
          <w:rFonts w:eastAsia="SchoolBookSanPin" w:cs="Times New Roman"/>
          <w:sz w:val="28"/>
          <w:szCs w:val="28"/>
        </w:rPr>
        <w:t xml:space="preserve">принцип </w:t>
      </w:r>
      <w:proofErr w:type="spellStart"/>
      <w:r w:rsidRPr="001B0FC2">
        <w:rPr>
          <w:rFonts w:eastAsia="SchoolBookSanPin" w:cs="Times New Roman"/>
          <w:sz w:val="28"/>
          <w:szCs w:val="28"/>
        </w:rPr>
        <w:t>здоровьесбережения</w:t>
      </w:r>
      <w:proofErr w:type="spellEnd"/>
      <w:r w:rsidRPr="001B0FC2">
        <w:rPr>
          <w:rFonts w:eastAsia="SchoolBookSanPin" w:cs="Times New Roman"/>
          <w:sz w:val="28"/>
          <w:szCs w:val="28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1B0FC2">
        <w:rPr>
          <w:rFonts w:eastAsia="SchoolBookSanPin" w:cs="Times New Roman"/>
          <w:sz w:val="28"/>
          <w:szCs w:val="28"/>
        </w:rPr>
        <w:t>здоровьесберегающих</w:t>
      </w:r>
      <w:proofErr w:type="spellEnd"/>
      <w:r w:rsidRPr="001B0FC2">
        <w:rPr>
          <w:rFonts w:eastAsia="SchoolBookSanPin" w:cs="Times New Roman"/>
          <w:sz w:val="28"/>
          <w:szCs w:val="28"/>
        </w:rPr>
        <w:t xml:space="preserve"> педагогических технологий.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b/>
          <w:bCs/>
          <w:sz w:val="28"/>
          <w:szCs w:val="28"/>
        </w:rPr>
        <w:t>Механизмы реализации</w:t>
      </w:r>
      <w:r w:rsidRPr="001B0FC2">
        <w:rPr>
          <w:rFonts w:cs="Times New Roman"/>
          <w:sz w:val="28"/>
          <w:szCs w:val="28"/>
        </w:rPr>
        <w:t xml:space="preserve"> ООП ООО: 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lastRenderedPageBreak/>
        <w:t xml:space="preserve">Основная образовательная программа основного общего образования реализуется образовательной программой самостоятельно, без привлечения сторонних организаций в рамках сетевого взаимодействия. 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  <w:shd w:val="clear" w:color="auto" w:fill="FFFFFF"/>
        </w:rPr>
        <w:t>При реализации образовательной программы могут использоваться различные образовательные технологии, в том числе дистанционные образовательные технологии, </w:t>
      </w:r>
      <w:hyperlink r:id="rId8" w:anchor="block_1000" w:history="1">
        <w:r w:rsidRPr="001B0FC2">
          <w:rPr>
            <w:rStyle w:val="a3"/>
            <w:rFonts w:cs="Times New Roman"/>
            <w:color w:val="auto"/>
            <w:sz w:val="28"/>
            <w:szCs w:val="28"/>
            <w:shd w:val="clear" w:color="auto" w:fill="FFFFFF"/>
          </w:rPr>
          <w:t>электронное обучение</w:t>
        </w:r>
      </w:hyperlink>
      <w:r w:rsidRPr="001B0FC2">
        <w:rPr>
          <w:rFonts w:cs="Times New Roman"/>
          <w:sz w:val="28"/>
          <w:szCs w:val="28"/>
          <w:shd w:val="clear" w:color="auto" w:fill="FFFFFF"/>
        </w:rPr>
        <w:t xml:space="preserve">.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акте, который является приложением к ООП. 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1B0FC2">
        <w:rPr>
          <w:rFonts w:cs="Times New Roman"/>
          <w:sz w:val="28"/>
          <w:szCs w:val="28"/>
          <w:shd w:val="clear" w:color="auto" w:fill="FFFFFF"/>
        </w:rPr>
        <w:t>Программа основного общего образования реализуется через организацию образовательной деятельности (урочной и внеурочной) в соответствии с </w:t>
      </w:r>
      <w:hyperlink r:id="rId9" w:anchor="block_1000" w:history="1">
        <w:r w:rsidRPr="001B0FC2">
          <w:rPr>
            <w:rStyle w:val="a3"/>
            <w:rFonts w:cs="Times New Roman"/>
            <w:color w:val="auto"/>
            <w:sz w:val="28"/>
            <w:szCs w:val="28"/>
            <w:shd w:val="clear" w:color="auto" w:fill="FFFFFF"/>
          </w:rPr>
          <w:t>Гигиеническими нормативами</w:t>
        </w:r>
      </w:hyperlink>
      <w:r w:rsidRPr="001B0FC2">
        <w:rPr>
          <w:rFonts w:cs="Times New Roman"/>
          <w:sz w:val="28"/>
          <w:szCs w:val="28"/>
          <w:shd w:val="clear" w:color="auto" w:fill="FFFFFF"/>
        </w:rPr>
        <w:t> и </w:t>
      </w:r>
      <w:hyperlink r:id="rId10" w:anchor="block_1000" w:history="1">
        <w:r w:rsidRPr="001B0FC2">
          <w:rPr>
            <w:rStyle w:val="a3"/>
            <w:rFonts w:cs="Times New Roman"/>
            <w:color w:val="auto"/>
            <w:sz w:val="28"/>
            <w:szCs w:val="28"/>
            <w:shd w:val="clear" w:color="auto" w:fill="FFFFFF"/>
          </w:rPr>
          <w:t>Санитарно-эпидемиологическими требованиями</w:t>
        </w:r>
      </w:hyperlink>
      <w:r w:rsidRPr="001B0FC2">
        <w:rPr>
          <w:rFonts w:cs="Times New Roman"/>
          <w:sz w:val="28"/>
          <w:szCs w:val="28"/>
          <w:shd w:val="clear" w:color="auto" w:fill="FFFFFF"/>
        </w:rPr>
        <w:t>.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образования. Подробный механизм обучения по ИУП представлен в локальном акте образовательной организации </w:t>
      </w:r>
      <w:bookmarkStart w:id="11" w:name="_Hlk112680495"/>
      <w:r w:rsidRPr="001B0FC2">
        <w:rPr>
          <w:rFonts w:cs="Times New Roman"/>
          <w:sz w:val="28"/>
          <w:szCs w:val="28"/>
        </w:rPr>
        <w:t xml:space="preserve">«Порядок обучения по индивидуальному учебному плану». </w:t>
      </w:r>
      <w:bookmarkEnd w:id="11"/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1B0FC2">
        <w:rPr>
          <w:rFonts w:cs="Times New Roman"/>
          <w:sz w:val="28"/>
          <w:szCs w:val="28"/>
        </w:rPr>
        <w:t xml:space="preserve">Региональные, национальные и этнокультурные особенности народов РФ учтены при разработке учебного плана и плана внеурочной деятельности. В частности, уроки родного языка, а также темы в учебных предметах и курсах внеурочной деятельности предметов и предметных областей «География», «История», «Обществознание», «Русский язык», «Литература», «ОДНКНР» и др. Рабочая программа воспитания также содержит разделы, направленные на предоставление обучающимся </w:t>
      </w:r>
      <w:r w:rsidRPr="001B0FC2">
        <w:rPr>
          <w:rFonts w:cs="Times New Roman"/>
          <w:sz w:val="28"/>
          <w:szCs w:val="28"/>
          <w:shd w:val="clear" w:color="auto" w:fill="FFFFFF"/>
        </w:rPr>
        <w:t xml:space="preserve">исторического, социального опыта поколений россиян, основ духовно-нравственных культур народов Российской Федерации, общероссийской светской этики. </w:t>
      </w:r>
    </w:p>
    <w:p w:rsidR="001B0FC2" w:rsidRPr="001B0FC2" w:rsidRDefault="001B0FC2" w:rsidP="001B0FC2">
      <w:pPr>
        <w:pStyle w:val="a4"/>
        <w:widowControl/>
        <w:spacing w:line="360" w:lineRule="auto"/>
        <w:ind w:firstLine="567"/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0FC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Предусмотрено углубленное изучение отдельных предметов: </w:t>
      </w:r>
      <w:r w:rsidRPr="001B0FC2">
        <w:rPr>
          <w:rStyle w:val="aa"/>
          <w:rFonts w:ascii="Times New Roman" w:hAnsi="Times New Roman" w:cs="Times New Roman"/>
          <w:color w:val="auto"/>
          <w:sz w:val="28"/>
          <w:szCs w:val="28"/>
        </w:rPr>
        <w:t>углубленное изучение биологии: в 5-9 классах, углубленное изучение химии в 7-9 классах, информатики в 9 классе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 xml:space="preserve">На момент разработки основной образовательной программы основного общего образования в образовательной организации нет запроса на реализацию адаптированной основной образовательной программы. При запросе обучающихся с ОВЗ на основе данной ООП разрабатывается адаптированная образовательная программа с учетом особенностей конкретного обучающегося. </w:t>
      </w:r>
      <w:r w:rsidRPr="001B0FC2">
        <w:rPr>
          <w:rFonts w:cs="Times New Roman"/>
          <w:sz w:val="28"/>
          <w:szCs w:val="28"/>
          <w:shd w:val="clear" w:color="auto" w:fill="FFFFFF"/>
        </w:rPr>
        <w:t>Адаптированная программа основного общего образования направлена на коррекцию нарушений развития обучающихся, реализацию их особых образовательных потребностей.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 xml:space="preserve">Основная образовательная программа формируется с учетом особенностей развития детей соответствующего возраста. </w:t>
      </w:r>
    </w:p>
    <w:p w:rsidR="001B0FC2" w:rsidRPr="001B0FC2" w:rsidRDefault="001B0FC2" w:rsidP="001B0FC2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90"/>
      <w:bookmarkStart w:id="13" w:name="bookmark88"/>
      <w:bookmarkStart w:id="14" w:name="bookmark89"/>
      <w:bookmarkStart w:id="15" w:name="bookmark91"/>
      <w:bookmarkStart w:id="16" w:name="_Toc133230097"/>
      <w:bookmarkEnd w:id="12"/>
      <w:r w:rsidRPr="001B0FC2">
        <w:rPr>
          <w:rFonts w:ascii="Times New Roman" w:hAnsi="Times New Roman" w:cs="Times New Roman"/>
          <w:sz w:val="28"/>
          <w:szCs w:val="28"/>
        </w:rPr>
        <w:t>1.1.3. Общая характеристика основной образовательной программы основного общего образования</w:t>
      </w:r>
      <w:bookmarkEnd w:id="13"/>
      <w:bookmarkEnd w:id="14"/>
      <w:bookmarkEnd w:id="15"/>
      <w:bookmarkEnd w:id="16"/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 xml:space="preserve">В соответствии с Федеральным законом 273-ФЗ «Об образовании в Российской Федерации </w:t>
      </w:r>
      <w:r w:rsidRPr="001B0FC2">
        <w:rPr>
          <w:rStyle w:val="s10"/>
          <w:rFonts w:cs="Times New Roman"/>
          <w:b/>
          <w:bCs/>
          <w:sz w:val="28"/>
          <w:szCs w:val="28"/>
          <w:shd w:val="clear" w:color="auto" w:fill="FFFFFF"/>
        </w:rPr>
        <w:t>образовательная программа</w:t>
      </w:r>
      <w:r w:rsidRPr="001B0FC2">
        <w:rPr>
          <w:rFonts w:cs="Times New Roman"/>
          <w:sz w:val="28"/>
          <w:szCs w:val="28"/>
          <w:shd w:val="clear" w:color="auto" w:fill="FFFFFF"/>
        </w:rPr>
        <w:t xml:space="preserve">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 </w:t>
      </w:r>
    </w:p>
    <w:p w:rsidR="001B0FC2" w:rsidRPr="001B0FC2" w:rsidRDefault="001B0FC2" w:rsidP="001B0FC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B0FC2">
        <w:rPr>
          <w:rFonts w:cs="Times New Roman"/>
          <w:sz w:val="28"/>
          <w:szCs w:val="28"/>
        </w:rPr>
        <w:t xml:space="preserve">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образования, утвержденного приказом Министерства просвещения Российской Федерации от 31 мая 2021 года №287 и Федеральной образовательной программе основного общего образования утвержденной </w:t>
      </w:r>
      <w:r w:rsidRPr="001B0FC2">
        <w:rPr>
          <w:rFonts w:cs="Times New Roman"/>
          <w:sz w:val="28"/>
          <w:szCs w:val="28"/>
        </w:rPr>
        <w:lastRenderedPageBreak/>
        <w:t>приказом Министерства просвещения от 18.05.2023 №370, включает три раздела: целевой, содержательный и организационный. Структура ООП соответствует требованиям ФГОС ООО, включает в себя следующие документы: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FC2"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>1.1. Пояснительная записка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>1.2. Планируемые результаты освоения обучающимися программы основного общего образования,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Система оценки достижения планируемых результатов освоения программы основного общего образования, (Мониторинги, контрольно-измерительные материалы и другие методические материалы вынесены в Приложение к ООП. Возможно обновление Приложений по необходимости в порядке, предусмотренном законодательством), 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FC2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>2.1. Рабочие программы учебных предметов, учебных курсов (в том числе внеурочной деятельности), учебных модулей (вынесены в Приложение к ООП),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>2.2. Программа формирования универсальных учебных действий у обучающихся,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Рабочая программа воспитания, 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B0FC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2.4. Программа коррекционной работы 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7" w:name="_Hlk112680730"/>
      <w:r w:rsidRPr="001B0FC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2.4 Программа выявления и сопровождения одаренных детей. </w:t>
      </w:r>
    </w:p>
    <w:bookmarkEnd w:id="17"/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FC2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>3.1. Учебный план,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>3.2. План внеурочной деятельности,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>3.3. Календарный учебный график,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>3.4. Календарный план воспитательной работы,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3.5. Характеристика условий реализации программы основного общего образования в соответствии с требованиями ФГОС. (Материально-техническая база, списки педагогических сотрудников, штатное расписание и другие документы, составляющие характеристику условий реализации программы, актуализируются ежегодно перед началом учебного года и являются Приложением к ООП). 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ООП ООО обеспечивает право каждого человека на образование, недопустимость дискриминации в сфере образования. 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разработана и реализуется педагогическим коллективом образовательной организации. При реализации программы используются педагогически обоснованные формы, средства, методы обучения и воспитания. Каждый педагог имеет право на их выбор, а также имеет право на творческую инициативу, разработку и применение авторских программ</w:t>
      </w:r>
      <w:r w:rsidRPr="001B0FC2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методов обучения и воспитания в пределах реализуемой образовательной программы, отдельного учебного предмета, курса, дисциплины (модуля). 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по образовательной программе реализуется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 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в образовательной организации при реализации данной образовательной программы организовано по 6-дневной учебной неделе.</w:t>
      </w:r>
    </w:p>
    <w:p w:rsidR="001B0FC2" w:rsidRPr="001B0FC2" w:rsidRDefault="001B0FC2" w:rsidP="001B0FC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аудиторной нагрузки определяется учебным планом, часы внеурочной деятельности не входят в аудиторную нагрузку. Объем внеурочной деятельности для обучающихся при освоении ими программы основного общего образования определяется планом внеурочной деятельности. </w:t>
      </w:r>
    </w:p>
    <w:p w:rsidR="00301A77" w:rsidRPr="001B0FC2" w:rsidRDefault="00301A77" w:rsidP="001B0FC2">
      <w:pPr>
        <w:spacing w:line="360" w:lineRule="auto"/>
        <w:rPr>
          <w:rFonts w:cs="Times New Roman"/>
          <w:sz w:val="28"/>
          <w:szCs w:val="28"/>
        </w:rPr>
      </w:pPr>
    </w:p>
    <w:sectPr w:rsidR="00301A77" w:rsidRPr="001B0FC2" w:rsidSect="00B358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C1" w:rsidRDefault="00B358C1" w:rsidP="00B358C1">
      <w:pPr>
        <w:spacing w:line="240" w:lineRule="auto"/>
      </w:pPr>
      <w:r>
        <w:separator/>
      </w:r>
    </w:p>
  </w:endnote>
  <w:endnote w:type="continuationSeparator" w:id="0">
    <w:p w:rsidR="00B358C1" w:rsidRDefault="00B358C1" w:rsidP="00B35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Batang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C1" w:rsidRDefault="00B358C1" w:rsidP="00B358C1">
      <w:pPr>
        <w:spacing w:line="240" w:lineRule="auto"/>
      </w:pPr>
      <w:r>
        <w:separator/>
      </w:r>
    </w:p>
  </w:footnote>
  <w:footnote w:type="continuationSeparator" w:id="0">
    <w:p w:rsidR="00B358C1" w:rsidRDefault="00B358C1" w:rsidP="00B35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383" w:rsidRDefault="00B358C1">
    <w:pPr>
      <w:pStyle w:val="ab"/>
      <w:jc w:val="center"/>
    </w:pPr>
  </w:p>
  <w:p w:rsidR="00E01383" w:rsidRDefault="00B358C1">
    <w:pPr>
      <w:pStyle w:val="ab"/>
    </w:pPr>
  </w:p>
  <w:p w:rsidR="00E01383" w:rsidRDefault="00B358C1"/>
  <w:p w:rsidR="00E01383" w:rsidRDefault="00B358C1"/>
  <w:p w:rsidR="00E01383" w:rsidRDefault="00B358C1"/>
  <w:p w:rsidR="00E01383" w:rsidRDefault="00B358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E80"/>
    <w:multiLevelType w:val="hybridMultilevel"/>
    <w:tmpl w:val="AD344726"/>
    <w:lvl w:ilvl="0" w:tplc="EEA4D264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E4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3F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E56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3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8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8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A1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82DA9"/>
    <w:multiLevelType w:val="hybridMultilevel"/>
    <w:tmpl w:val="BDAAD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3" w15:restartNumberingAfterBreak="0">
    <w:nsid w:val="4C5639FC"/>
    <w:multiLevelType w:val="hybridMultilevel"/>
    <w:tmpl w:val="8B4E9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B61EBB"/>
    <w:multiLevelType w:val="hybridMultilevel"/>
    <w:tmpl w:val="25A0E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C2"/>
    <w:rsid w:val="001B0FC2"/>
    <w:rsid w:val="00286C65"/>
    <w:rsid w:val="00301A77"/>
    <w:rsid w:val="00867560"/>
    <w:rsid w:val="00B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458C"/>
  <w15:chartTrackingRefBased/>
  <w15:docId w15:val="{E1A787EB-3096-43CA-896E-9BE22682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0FC2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F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0F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F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F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F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F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0FC2"/>
    <w:rPr>
      <w:color w:val="0563C1" w:themeColor="hyperlink"/>
      <w:u w:val="single"/>
    </w:rPr>
  </w:style>
  <w:style w:type="character" w:customStyle="1" w:styleId="11">
    <w:name w:val="Основной текст Знак1"/>
    <w:link w:val="a4"/>
    <w:uiPriority w:val="99"/>
    <w:locked/>
    <w:rsid w:val="001B0FC2"/>
    <w:rPr>
      <w:rFonts w:ascii="Georgia" w:hAnsi="Georgia" w:cs="Georgia"/>
      <w:color w:val="231E20"/>
      <w:sz w:val="19"/>
      <w:szCs w:val="19"/>
    </w:rPr>
  </w:style>
  <w:style w:type="paragraph" w:styleId="a4">
    <w:name w:val="Body Text"/>
    <w:basedOn w:val="a"/>
    <w:link w:val="11"/>
    <w:uiPriority w:val="99"/>
    <w:rsid w:val="001B0FC2"/>
    <w:pPr>
      <w:widowControl w:val="0"/>
      <w:spacing w:line="271" w:lineRule="auto"/>
      <w:ind w:firstLine="240"/>
      <w:jc w:val="left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B0FC2"/>
    <w:rPr>
      <w:rFonts w:ascii="Times New Roman" w:eastAsiaTheme="minorEastAsia" w:hAnsi="Times New Roman"/>
      <w:sz w:val="20"/>
      <w:lang w:eastAsia="ru-RU"/>
    </w:rPr>
  </w:style>
  <w:style w:type="paragraph" w:styleId="a6">
    <w:name w:val="List Paragraph"/>
    <w:basedOn w:val="a"/>
    <w:link w:val="a7"/>
    <w:uiPriority w:val="99"/>
    <w:qFormat/>
    <w:rsid w:val="001B0FC2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qFormat/>
    <w:locked/>
    <w:rsid w:val="001B0FC2"/>
    <w:rPr>
      <w:rFonts w:ascii="Times New Roman" w:eastAsiaTheme="minorEastAsia" w:hAnsi="Times New Roman"/>
      <w:sz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1B0FC2"/>
    <w:pPr>
      <w:spacing w:after="0" w:line="240" w:lineRule="auto"/>
    </w:pPr>
  </w:style>
  <w:style w:type="character" w:customStyle="1" w:styleId="s10">
    <w:name w:val="s_10"/>
    <w:basedOn w:val="a0"/>
    <w:rsid w:val="001B0FC2"/>
  </w:style>
  <w:style w:type="character" w:customStyle="1" w:styleId="aa">
    <w:name w:val="Основной текст + Полужирный"/>
    <w:rsid w:val="001B0FC2"/>
    <w:rPr>
      <w:b/>
      <w:bCs/>
      <w:sz w:val="22"/>
      <w:szCs w:val="22"/>
      <w:lang w:bidi="ar-SA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1B0FC2"/>
  </w:style>
  <w:style w:type="paragraph" w:styleId="ab">
    <w:name w:val="header"/>
    <w:basedOn w:val="a"/>
    <w:link w:val="ac"/>
    <w:uiPriority w:val="99"/>
    <w:unhideWhenUsed/>
    <w:rsid w:val="00B358C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58C1"/>
    <w:rPr>
      <w:rFonts w:ascii="Times New Roman" w:eastAsiaTheme="minorEastAsia" w:hAnsi="Times New Roman"/>
      <w:sz w:val="20"/>
      <w:lang w:eastAsia="ru-RU"/>
    </w:rPr>
  </w:style>
  <w:style w:type="paragraph" w:styleId="ad">
    <w:name w:val="footer"/>
    <w:basedOn w:val="a"/>
    <w:link w:val="ae"/>
    <w:uiPriority w:val="99"/>
    <w:unhideWhenUsed/>
    <w:rsid w:val="00B358C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58C1"/>
    <w:rPr>
      <w:rFonts w:ascii="Times New Roman" w:eastAsiaTheme="minorEastAsia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70012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75093644/86674d20d06c3956a601ddc16326e3a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0274954/24975ac4e087d8084e1778ea7178fd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2299</Words>
  <Characters>13108</Characters>
  <Application>Microsoft Office Word</Application>
  <DocSecurity>0</DocSecurity>
  <Lines>109</Lines>
  <Paragraphs>30</Paragraphs>
  <ScaleCrop>false</ScaleCrop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2023-10-26T02:06:00Z</dcterms:created>
  <dcterms:modified xsi:type="dcterms:W3CDTF">2023-10-26T02:10:00Z</dcterms:modified>
</cp:coreProperties>
</file>